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47" w:type="dxa"/>
        <w:tblInd w:w="-36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376"/>
        <w:gridCol w:w="7371"/>
      </w:tblGrid>
      <w:tr w:rsidR="00693106" w:rsidTr="00693106">
        <w:trPr>
          <w:trHeight w:val="257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93106" w:rsidRDefault="00693106" w:rsidP="00634FD3">
            <w:pPr>
              <w:pStyle w:val="Body"/>
            </w:pPr>
            <w:bookmarkStart w:id="0" w:name="_GoBack" w:colFirst="1" w:colLast="1"/>
            <w:r>
              <w:rPr>
                <w:rFonts w:ascii="Calibri" w:hAnsi="Calibri"/>
                <w:b/>
                <w:bCs/>
                <w:caps/>
                <w:u w:color="000000"/>
              </w:rPr>
              <w:t>Activity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93106" w:rsidRDefault="00693106" w:rsidP="00634FD3">
            <w:pPr>
              <w:pStyle w:val="Body"/>
            </w:pPr>
            <w:r>
              <w:rPr>
                <w:rFonts w:ascii="Calibri" w:hAnsi="Calibri"/>
                <w:b/>
                <w:bCs/>
                <w:sz w:val="24"/>
                <w:szCs w:val="24"/>
                <w:u w:color="000000"/>
              </w:rPr>
              <w:t>9. Mountain Walking, Winter Conditions</w:t>
            </w:r>
          </w:p>
        </w:tc>
      </w:tr>
      <w:bookmarkEnd w:id="0"/>
      <w:tr w:rsidR="00693106" w:rsidTr="00693106">
        <w:trPr>
          <w:trHeight w:val="2821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93106" w:rsidRDefault="00693106" w:rsidP="00634FD3">
            <w:pPr>
              <w:pStyle w:val="Body"/>
              <w:rPr>
                <w:rFonts w:ascii="Calibri" w:eastAsia="Calibri" w:hAnsi="Calibri" w:cs="Calibri"/>
                <w:b/>
                <w:bCs/>
                <w:caps/>
                <w:u w:color="000000"/>
              </w:rPr>
            </w:pPr>
          </w:p>
          <w:p w:rsidR="00693106" w:rsidRDefault="00693106" w:rsidP="00634FD3">
            <w:pPr>
              <w:pStyle w:val="Body"/>
            </w:pPr>
            <w:r>
              <w:rPr>
                <w:rFonts w:ascii="Calibri" w:hAnsi="Calibri"/>
                <w:b/>
                <w:bCs/>
                <w:caps/>
                <w:u w:color="000000"/>
              </w:rPr>
              <w:t>Hazards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93106" w:rsidRDefault="00693106" w:rsidP="00693106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Significant falls</w:t>
            </w:r>
          </w:p>
          <w:p w:rsidR="00693106" w:rsidRDefault="00693106" w:rsidP="00693106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Steep ground</w:t>
            </w:r>
          </w:p>
          <w:p w:rsidR="00693106" w:rsidRDefault="00693106" w:rsidP="00693106">
            <w:pPr>
              <w:pStyle w:val="Body"/>
              <w:numPr>
                <w:ilvl w:val="0"/>
                <w:numId w:val="2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Stone fall/avalanches</w:t>
            </w:r>
          </w:p>
          <w:p w:rsidR="00693106" w:rsidRDefault="00693106" w:rsidP="00693106">
            <w:pPr>
              <w:pStyle w:val="Body"/>
              <w:numPr>
                <w:ilvl w:val="0"/>
                <w:numId w:val="2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Getting lost/separated</w:t>
            </w:r>
          </w:p>
          <w:p w:rsidR="00693106" w:rsidRDefault="00693106" w:rsidP="00693106">
            <w:pPr>
              <w:pStyle w:val="Body"/>
              <w:numPr>
                <w:ilvl w:val="0"/>
                <w:numId w:val="2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Adverse and sudden changes in weather and snow conditions</w:t>
            </w:r>
          </w:p>
          <w:p w:rsidR="00693106" w:rsidRDefault="00693106" w:rsidP="00693106">
            <w:pPr>
              <w:pStyle w:val="Body"/>
              <w:numPr>
                <w:ilvl w:val="0"/>
                <w:numId w:val="2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Snow blindness</w:t>
            </w:r>
          </w:p>
          <w:p w:rsidR="00693106" w:rsidRDefault="00693106" w:rsidP="00693106">
            <w:pPr>
              <w:pStyle w:val="Body"/>
              <w:numPr>
                <w:ilvl w:val="0"/>
                <w:numId w:val="2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Water margins</w:t>
            </w:r>
          </w:p>
          <w:p w:rsidR="00693106" w:rsidRDefault="00693106" w:rsidP="00693106">
            <w:pPr>
              <w:pStyle w:val="Body"/>
              <w:numPr>
                <w:ilvl w:val="0"/>
                <w:numId w:val="2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Benightment</w:t>
            </w:r>
          </w:p>
          <w:p w:rsidR="00693106" w:rsidRDefault="00693106" w:rsidP="00693106">
            <w:pPr>
              <w:pStyle w:val="Body"/>
              <w:numPr>
                <w:ilvl w:val="0"/>
                <w:numId w:val="2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Wind slab, neve and poor runouts</w:t>
            </w:r>
          </w:p>
          <w:p w:rsidR="00693106" w:rsidRDefault="00693106" w:rsidP="00693106">
            <w:pPr>
              <w:pStyle w:val="Body"/>
              <w:numPr>
                <w:ilvl w:val="0"/>
                <w:numId w:val="2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Hypothermia</w:t>
            </w:r>
          </w:p>
          <w:p w:rsidR="00693106" w:rsidRDefault="00693106" w:rsidP="00693106">
            <w:pPr>
              <w:pStyle w:val="Body"/>
              <w:numPr>
                <w:ilvl w:val="0"/>
                <w:numId w:val="2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Heat exhaustion</w:t>
            </w:r>
          </w:p>
        </w:tc>
      </w:tr>
      <w:tr w:rsidR="00693106" w:rsidTr="00693106">
        <w:trPr>
          <w:trHeight w:val="741"/>
        </w:trPr>
        <w:tc>
          <w:tcPr>
            <w:tcW w:w="9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93106" w:rsidRDefault="00693106" w:rsidP="00634FD3">
            <w:pPr>
              <w:pStyle w:val="Body"/>
              <w:rPr>
                <w:rFonts w:ascii="Calibri" w:eastAsia="Calibri" w:hAnsi="Calibri" w:cs="Calibri"/>
                <w:b/>
                <w:bCs/>
                <w:u w:color="000000"/>
              </w:rPr>
            </w:pPr>
          </w:p>
          <w:p w:rsidR="00693106" w:rsidRDefault="00693106" w:rsidP="00634FD3">
            <w:pPr>
              <w:pStyle w:val="Body"/>
            </w:pPr>
            <w:r>
              <w:rPr>
                <w:rFonts w:ascii="Calibri" w:hAnsi="Calibri"/>
                <w:b/>
                <w:bCs/>
                <w:u w:color="000000"/>
              </w:rPr>
              <w:t>CONTROL MEASURES</w:t>
            </w:r>
          </w:p>
        </w:tc>
      </w:tr>
      <w:tr w:rsidR="00693106" w:rsidTr="00693106">
        <w:trPr>
          <w:trHeight w:val="4121"/>
        </w:trPr>
        <w:tc>
          <w:tcPr>
            <w:tcW w:w="9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93106" w:rsidRDefault="00693106" w:rsidP="00634FD3">
            <w:pPr>
              <w:pStyle w:val="Default"/>
              <w:spacing w:before="0" w:line="240" w:lineRule="auto"/>
              <w:jc w:val="both"/>
              <w:rPr>
                <w:rFonts w:ascii="Calibri" w:eastAsia="Calibri" w:hAnsi="Calibri" w:cs="Calibri"/>
                <w:sz w:val="22"/>
                <w:szCs w:val="22"/>
                <w:u w:color="000000"/>
              </w:rPr>
            </w:pPr>
          </w:p>
          <w:p w:rsidR="00693106" w:rsidRDefault="00693106" w:rsidP="00634FD3">
            <w:pPr>
              <w:pStyle w:val="Default"/>
              <w:spacing w:before="0" w:line="240" w:lineRule="auto"/>
              <w:jc w:val="both"/>
              <w:rPr>
                <w:rFonts w:ascii="Calibri" w:eastAsia="Calibri" w:hAnsi="Calibri" w:cs="Calibri"/>
                <w:i/>
                <w:iCs/>
                <w:color w:val="FF0000"/>
                <w:sz w:val="22"/>
                <w:szCs w:val="22"/>
                <w:u w:color="FF0000"/>
              </w:rPr>
            </w:pPr>
            <w:r>
              <w:rPr>
                <w:rFonts w:ascii="Calibri" w:hAnsi="Calibri"/>
                <w:i/>
                <w:iCs/>
                <w:color w:val="FF0000"/>
                <w:sz w:val="22"/>
                <w:szCs w:val="22"/>
                <w:u w:color="FF0000"/>
              </w:rPr>
              <w:t xml:space="preserve">This must be used, adapted and applied in conjunction with Risk Assessment No.1 and any appropriate </w:t>
            </w:r>
            <w:proofErr w:type="gramStart"/>
            <w:r>
              <w:rPr>
                <w:rFonts w:ascii="Calibri" w:hAnsi="Calibri"/>
                <w:i/>
                <w:iCs/>
                <w:color w:val="FF0000"/>
                <w:sz w:val="22"/>
                <w:szCs w:val="22"/>
                <w:u w:color="FF0000"/>
              </w:rPr>
              <w:t>site specific</w:t>
            </w:r>
            <w:proofErr w:type="gramEnd"/>
            <w:r>
              <w:rPr>
                <w:rFonts w:ascii="Calibri" w:hAnsi="Calibri"/>
                <w:i/>
                <w:iCs/>
                <w:color w:val="FF0000"/>
                <w:sz w:val="22"/>
                <w:szCs w:val="22"/>
                <w:u w:color="FF0000"/>
              </w:rPr>
              <w:t xml:space="preserve"> RA</w:t>
            </w:r>
          </w:p>
          <w:p w:rsidR="00693106" w:rsidRDefault="00693106" w:rsidP="00634FD3">
            <w:pPr>
              <w:pStyle w:val="Default"/>
              <w:spacing w:before="0" w:line="240" w:lineRule="auto"/>
              <w:jc w:val="both"/>
              <w:rPr>
                <w:rFonts w:ascii="Calibri" w:eastAsia="Calibri" w:hAnsi="Calibri" w:cs="Calibri"/>
                <w:sz w:val="22"/>
                <w:szCs w:val="22"/>
                <w:u w:color="000000"/>
              </w:rPr>
            </w:pPr>
          </w:p>
          <w:p w:rsidR="00693106" w:rsidRDefault="00693106" w:rsidP="00693106">
            <w:pPr>
              <w:pStyle w:val="Default"/>
              <w:numPr>
                <w:ilvl w:val="0"/>
                <w:numId w:val="3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Detailed local weather forecast, weather history and assessment of avalanche potential (use any report if available), strong/gusting winds</w:t>
            </w:r>
          </w:p>
          <w:p w:rsidR="00693106" w:rsidRDefault="00693106" w:rsidP="00693106">
            <w:pPr>
              <w:pStyle w:val="Default"/>
              <w:numPr>
                <w:ilvl w:val="0"/>
                <w:numId w:val="3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Be aware and take account of changing weather conditions</w:t>
            </w:r>
          </w:p>
          <w:p w:rsidR="00693106" w:rsidRDefault="00693106" w:rsidP="00693106">
            <w:pPr>
              <w:pStyle w:val="Default"/>
              <w:numPr>
                <w:ilvl w:val="0"/>
                <w:numId w:val="3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Appropriate protective clothing</w:t>
            </w:r>
          </w:p>
          <w:p w:rsidR="00693106" w:rsidRDefault="00693106" w:rsidP="00693106">
            <w:pPr>
              <w:pStyle w:val="Default"/>
              <w:numPr>
                <w:ilvl w:val="0"/>
                <w:numId w:val="3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Helmets must be worn if deemed appropriate by activity leader</w:t>
            </w:r>
          </w:p>
          <w:p w:rsidR="00693106" w:rsidRDefault="00693106" w:rsidP="00693106">
            <w:pPr>
              <w:pStyle w:val="Default"/>
              <w:numPr>
                <w:ilvl w:val="0"/>
                <w:numId w:val="3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Ice axe, crampons, and the ability to use them safely and appropriately</w:t>
            </w:r>
          </w:p>
          <w:p w:rsidR="00693106" w:rsidRDefault="00693106" w:rsidP="00693106">
            <w:pPr>
              <w:pStyle w:val="Default"/>
              <w:numPr>
                <w:ilvl w:val="0"/>
                <w:numId w:val="3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The safe use of ice axe and crampons must be taught before venturing into terrain where they may be necessary to make safe progress</w:t>
            </w:r>
          </w:p>
          <w:p w:rsidR="00693106" w:rsidRDefault="00693106" w:rsidP="00693106">
            <w:pPr>
              <w:pStyle w:val="Default"/>
              <w:numPr>
                <w:ilvl w:val="0"/>
                <w:numId w:val="3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 xml:space="preserve">Careful route selection with alternative planned routes </w:t>
            </w:r>
            <w:proofErr w:type="spellStart"/>
            <w:r>
              <w:rPr>
                <w:rFonts w:ascii="Calibri" w:hAnsi="Calibri"/>
                <w:sz w:val="22"/>
                <w:szCs w:val="22"/>
                <w:u w:color="000000"/>
              </w:rPr>
              <w:t>inc.</w:t>
            </w:r>
            <w:proofErr w:type="spellEnd"/>
            <w:r>
              <w:rPr>
                <w:rFonts w:ascii="Calibri" w:hAnsi="Calibri"/>
                <w:sz w:val="22"/>
                <w:szCs w:val="22"/>
                <w:u w:color="000000"/>
              </w:rPr>
              <w:t xml:space="preserve"> low level options</w:t>
            </w:r>
          </w:p>
          <w:p w:rsidR="00693106" w:rsidRDefault="00693106" w:rsidP="00693106">
            <w:pPr>
              <w:pStyle w:val="Default"/>
              <w:numPr>
                <w:ilvl w:val="0"/>
                <w:numId w:val="3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Early start/early finish</w:t>
            </w:r>
          </w:p>
          <w:p w:rsidR="00693106" w:rsidRDefault="00693106" w:rsidP="00693106">
            <w:pPr>
              <w:pStyle w:val="Default"/>
              <w:numPr>
                <w:ilvl w:val="0"/>
                <w:numId w:val="3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Good local knowledge</w:t>
            </w:r>
          </w:p>
        </w:tc>
      </w:tr>
      <w:tr w:rsidR="00693106" w:rsidTr="00693106">
        <w:trPr>
          <w:trHeight w:val="741"/>
        </w:trPr>
        <w:tc>
          <w:tcPr>
            <w:tcW w:w="9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93106" w:rsidRDefault="00693106" w:rsidP="00634FD3">
            <w:pPr>
              <w:pStyle w:val="Body"/>
              <w:rPr>
                <w:rFonts w:ascii="Calibri" w:eastAsia="Calibri" w:hAnsi="Calibri" w:cs="Calibri"/>
                <w:b/>
                <w:bCs/>
                <w:u w:color="000000"/>
              </w:rPr>
            </w:pPr>
          </w:p>
          <w:p w:rsidR="00693106" w:rsidRDefault="00693106" w:rsidP="00634FD3">
            <w:pPr>
              <w:pStyle w:val="Body"/>
            </w:pPr>
            <w:r>
              <w:rPr>
                <w:rFonts w:ascii="Calibri" w:hAnsi="Calibri"/>
                <w:b/>
                <w:bCs/>
                <w:u w:color="000000"/>
              </w:rPr>
              <w:t>NOTES</w:t>
            </w:r>
          </w:p>
        </w:tc>
      </w:tr>
      <w:tr w:rsidR="00693106" w:rsidTr="00693106">
        <w:trPr>
          <w:trHeight w:val="1223"/>
        </w:trPr>
        <w:tc>
          <w:tcPr>
            <w:tcW w:w="9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93106" w:rsidRDefault="00693106" w:rsidP="00634FD3">
            <w:pPr>
              <w:pStyle w:val="Body"/>
              <w:rPr>
                <w:rFonts w:ascii="Calibri" w:eastAsia="Calibri" w:hAnsi="Calibri" w:cs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 xml:space="preserve">Winter </w:t>
            </w:r>
            <w:proofErr w:type="gramStart"/>
            <w:r>
              <w:rPr>
                <w:rFonts w:ascii="Calibri" w:hAnsi="Calibri"/>
                <w:u w:color="000000"/>
              </w:rPr>
              <w:t>conditions’</w:t>
            </w:r>
            <w:proofErr w:type="gramEnd"/>
            <w:r>
              <w:rPr>
                <w:rFonts w:ascii="Calibri" w:hAnsi="Calibri"/>
                <w:u w:color="000000"/>
              </w:rPr>
              <w:t xml:space="preserve"> cannot be defined by exact dates and the term includes:</w:t>
            </w:r>
          </w:p>
          <w:p w:rsidR="00693106" w:rsidRDefault="00693106" w:rsidP="00693106">
            <w:pPr>
              <w:pStyle w:val="Default"/>
              <w:numPr>
                <w:ilvl w:val="0"/>
                <w:numId w:val="4"/>
              </w:numPr>
              <w:spacing w:before="0" w:line="240" w:lineRule="auto"/>
              <w:jc w:val="both"/>
              <w:rPr>
                <w:rFonts w:ascii="Arial" w:hAnsi="Arial"/>
                <w:sz w:val="22"/>
                <w:szCs w:val="22"/>
                <w:u w:color="000000"/>
              </w:rPr>
            </w:pPr>
            <w:r>
              <w:rPr>
                <w:rFonts w:ascii="Arial" w:hAnsi="Arial"/>
                <w:sz w:val="22"/>
                <w:szCs w:val="22"/>
                <w:u w:color="000000"/>
              </w:rPr>
              <w:t>all occasions when the route or any part of it is covered in snow or ice</w:t>
            </w:r>
          </w:p>
          <w:p w:rsidR="00693106" w:rsidRDefault="00693106" w:rsidP="00693106">
            <w:pPr>
              <w:pStyle w:val="Default"/>
              <w:numPr>
                <w:ilvl w:val="0"/>
                <w:numId w:val="4"/>
              </w:numPr>
              <w:spacing w:before="0" w:line="240" w:lineRule="auto"/>
              <w:jc w:val="both"/>
              <w:rPr>
                <w:rFonts w:ascii="Arial" w:hAnsi="Arial"/>
                <w:b/>
                <w:bCs/>
                <w:caps/>
                <w:sz w:val="22"/>
                <w:szCs w:val="22"/>
                <w:u w:color="000000"/>
              </w:rPr>
            </w:pPr>
            <w:r>
              <w:rPr>
                <w:rFonts w:ascii="Arial" w:hAnsi="Arial"/>
                <w:sz w:val="22"/>
                <w:szCs w:val="22"/>
                <w:u w:color="000000"/>
              </w:rPr>
              <w:t>times when the existing or the forecast weather conditions for a route include near freezing temperatures with strong winds or persistent rain or snow.</w:t>
            </w:r>
          </w:p>
        </w:tc>
      </w:tr>
      <w:tr w:rsidR="00693106" w:rsidTr="00693106">
        <w:trPr>
          <w:trHeight w:val="701"/>
        </w:trPr>
        <w:tc>
          <w:tcPr>
            <w:tcW w:w="9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93106" w:rsidRDefault="00693106" w:rsidP="00634FD3">
            <w:pPr>
              <w:pStyle w:val="Body"/>
              <w:rPr>
                <w:rFonts w:ascii="Calibri" w:eastAsia="Calibri" w:hAnsi="Calibri" w:cs="Calibri"/>
                <w:u w:color="000000"/>
              </w:rPr>
            </w:pPr>
          </w:p>
          <w:p w:rsidR="00693106" w:rsidRDefault="00693106" w:rsidP="00634FD3">
            <w:pPr>
              <w:pStyle w:val="Default"/>
              <w:spacing w:before="0" w:line="240" w:lineRule="auto"/>
              <w:jc w:val="both"/>
            </w:pPr>
            <w:r>
              <w:rPr>
                <w:rFonts w:ascii="Calibri" w:hAnsi="Calibri"/>
                <w:sz w:val="18"/>
                <w:szCs w:val="18"/>
                <w:u w:color="000000"/>
              </w:rPr>
              <w:t xml:space="preserve">Risk Assessment carried out </w:t>
            </w:r>
            <w:proofErr w:type="gramStart"/>
            <w:r>
              <w:rPr>
                <w:rFonts w:ascii="Calibri" w:hAnsi="Calibri"/>
                <w:sz w:val="18"/>
                <w:szCs w:val="18"/>
                <w:u w:color="000000"/>
              </w:rPr>
              <w:t>by:_</w:t>
            </w:r>
            <w:proofErr w:type="gramEnd"/>
            <w:r>
              <w:rPr>
                <w:rFonts w:ascii="Calibri" w:hAnsi="Calibri"/>
                <w:sz w:val="18"/>
                <w:szCs w:val="18"/>
                <w:u w:color="000000"/>
              </w:rPr>
              <w:t>_____________________  Date:______________</w:t>
            </w:r>
          </w:p>
        </w:tc>
      </w:tr>
    </w:tbl>
    <w:p w:rsidR="008D36E5" w:rsidRDefault="008D36E5"/>
    <w:sectPr w:rsidR="008D36E5" w:rsidSect="00693106">
      <w:headerReference w:type="default" r:id="rId7"/>
      <w:footerReference w:type="default" r:id="rId8"/>
      <w:pgSz w:w="11906" w:h="16838"/>
      <w:pgMar w:top="170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3106" w:rsidRDefault="00693106" w:rsidP="00693106">
      <w:r>
        <w:separator/>
      </w:r>
    </w:p>
  </w:endnote>
  <w:endnote w:type="continuationSeparator" w:id="0">
    <w:p w:rsidR="00693106" w:rsidRDefault="00693106" w:rsidP="006931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106" w:rsidRPr="00693106" w:rsidRDefault="00693106">
    <w:pPr>
      <w:pStyle w:val="Footer"/>
      <w:rPr>
        <w:sz w:val="20"/>
      </w:rPr>
    </w:pPr>
    <w:r w:rsidRPr="00693106">
      <w:rPr>
        <w:sz w:val="20"/>
      </w:rPr>
      <w:t>Version 2 – Feb 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3106" w:rsidRDefault="00693106" w:rsidP="00693106">
      <w:r>
        <w:separator/>
      </w:r>
    </w:p>
  </w:footnote>
  <w:footnote w:type="continuationSeparator" w:id="0">
    <w:p w:rsidR="00693106" w:rsidRDefault="00693106" w:rsidP="006931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106" w:rsidRDefault="00693106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8F3CF08" wp14:editId="5C5A23DF">
          <wp:simplePos x="0" y="0"/>
          <wp:positionH relativeFrom="column">
            <wp:posOffset>3848100</wp:posOffset>
          </wp:positionH>
          <wp:positionV relativeFrom="paragraph">
            <wp:posOffset>-200660</wp:posOffset>
          </wp:positionV>
          <wp:extent cx="2091600" cy="514800"/>
          <wp:effectExtent l="0" t="0" r="4445" b="0"/>
          <wp:wrapTight wrapText="bothSides">
            <wp:wrapPolygon edited="0">
              <wp:start x="394" y="0"/>
              <wp:lineTo x="0" y="1600"/>
              <wp:lineTo x="0" y="10400"/>
              <wp:lineTo x="1377" y="12800"/>
              <wp:lineTo x="0" y="16000"/>
              <wp:lineTo x="0" y="20000"/>
              <wp:lineTo x="1181" y="20800"/>
              <wp:lineTo x="21449" y="20800"/>
              <wp:lineTo x="21449" y="0"/>
              <wp:lineTo x="2361" y="0"/>
              <wp:lineTo x="394" y="0"/>
            </wp:wrapPolygon>
          </wp:wrapTight>
          <wp:docPr id="1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91600" cy="51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39207A"/>
    <w:multiLevelType w:val="hybridMultilevel"/>
    <w:tmpl w:val="48E29E22"/>
    <w:lvl w:ilvl="0" w:tplc="01D2335E">
      <w:start w:val="1"/>
      <w:numFmt w:val="bullet"/>
      <w:lvlText w:val="•"/>
      <w:lvlJc w:val="left"/>
      <w:pPr>
        <w:tabs>
          <w:tab w:val="left" w:pos="426"/>
          <w:tab w:val="left" w:pos="1080"/>
          <w:tab w:val="left" w:pos="1620"/>
        </w:tabs>
        <w:ind w:left="36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12665A2">
      <w:start w:val="1"/>
      <w:numFmt w:val="bullet"/>
      <w:lvlText w:val="o"/>
      <w:lvlJc w:val="left"/>
      <w:pPr>
        <w:tabs>
          <w:tab w:val="left" w:pos="360"/>
          <w:tab w:val="left" w:pos="426"/>
          <w:tab w:val="left" w:pos="1080"/>
          <w:tab w:val="left" w:pos="1620"/>
        </w:tabs>
        <w:ind w:left="144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6A0158A">
      <w:start w:val="1"/>
      <w:numFmt w:val="bullet"/>
      <w:lvlText w:val="▪"/>
      <w:lvlJc w:val="left"/>
      <w:pPr>
        <w:tabs>
          <w:tab w:val="left" w:pos="360"/>
          <w:tab w:val="left" w:pos="426"/>
          <w:tab w:val="left" w:pos="1080"/>
          <w:tab w:val="left" w:pos="1620"/>
        </w:tabs>
        <w:ind w:left="216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C4C4F3C">
      <w:start w:val="1"/>
      <w:numFmt w:val="bullet"/>
      <w:lvlText w:val="•"/>
      <w:lvlJc w:val="left"/>
      <w:pPr>
        <w:tabs>
          <w:tab w:val="left" w:pos="360"/>
          <w:tab w:val="left" w:pos="426"/>
          <w:tab w:val="left" w:pos="1080"/>
          <w:tab w:val="left" w:pos="1620"/>
        </w:tabs>
        <w:ind w:left="288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446B4EA">
      <w:start w:val="1"/>
      <w:numFmt w:val="bullet"/>
      <w:lvlText w:val="o"/>
      <w:lvlJc w:val="left"/>
      <w:pPr>
        <w:tabs>
          <w:tab w:val="left" w:pos="360"/>
          <w:tab w:val="left" w:pos="426"/>
          <w:tab w:val="left" w:pos="1080"/>
          <w:tab w:val="left" w:pos="1620"/>
        </w:tabs>
        <w:ind w:left="360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696F858">
      <w:start w:val="1"/>
      <w:numFmt w:val="bullet"/>
      <w:lvlText w:val="▪"/>
      <w:lvlJc w:val="left"/>
      <w:pPr>
        <w:tabs>
          <w:tab w:val="left" w:pos="360"/>
          <w:tab w:val="left" w:pos="426"/>
          <w:tab w:val="left" w:pos="1080"/>
          <w:tab w:val="left" w:pos="1620"/>
        </w:tabs>
        <w:ind w:left="432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90441EC">
      <w:start w:val="1"/>
      <w:numFmt w:val="bullet"/>
      <w:lvlText w:val="•"/>
      <w:lvlJc w:val="left"/>
      <w:pPr>
        <w:tabs>
          <w:tab w:val="left" w:pos="360"/>
          <w:tab w:val="left" w:pos="426"/>
          <w:tab w:val="left" w:pos="1080"/>
          <w:tab w:val="left" w:pos="1620"/>
        </w:tabs>
        <w:ind w:left="504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53292E0">
      <w:start w:val="1"/>
      <w:numFmt w:val="bullet"/>
      <w:lvlText w:val="o"/>
      <w:lvlJc w:val="left"/>
      <w:pPr>
        <w:tabs>
          <w:tab w:val="left" w:pos="360"/>
          <w:tab w:val="left" w:pos="426"/>
          <w:tab w:val="left" w:pos="1080"/>
          <w:tab w:val="left" w:pos="1620"/>
        </w:tabs>
        <w:ind w:left="576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51C523E">
      <w:start w:val="1"/>
      <w:numFmt w:val="bullet"/>
      <w:lvlText w:val="▪"/>
      <w:lvlJc w:val="left"/>
      <w:pPr>
        <w:tabs>
          <w:tab w:val="left" w:pos="360"/>
          <w:tab w:val="left" w:pos="426"/>
          <w:tab w:val="left" w:pos="1080"/>
          <w:tab w:val="left" w:pos="1620"/>
        </w:tabs>
        <w:ind w:left="648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57E0067C"/>
    <w:multiLevelType w:val="hybridMultilevel"/>
    <w:tmpl w:val="CF9894BE"/>
    <w:lvl w:ilvl="0" w:tplc="A964E9C2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 w:tplc="739E1880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2" w:tplc="55229542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3" w:tplc="6C9AC3B4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4" w:tplc="7AD49548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5" w:tplc="8662BF5E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6" w:tplc="0D028216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7" w:tplc="07DAA858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8" w:tplc="A0BCCD0C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</w:abstractNum>
  <w:abstractNum w:abstractNumId="2" w15:restartNumberingAfterBreak="0">
    <w:nsid w:val="63476742"/>
    <w:multiLevelType w:val="hybridMultilevel"/>
    <w:tmpl w:val="2096A12C"/>
    <w:lvl w:ilvl="0" w:tplc="C3E8560A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906744A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1E6253E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9EA97AC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96EE666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7765AEE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5BAE9BE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55C0C88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3643AF8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6FEE527D"/>
    <w:multiLevelType w:val="hybridMultilevel"/>
    <w:tmpl w:val="A19ED0EA"/>
    <w:lvl w:ilvl="0" w:tplc="3266D63C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 w:tplc="329CD6F4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2" w:tplc="CD3ADD54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3" w:tplc="80141706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4" w:tplc="963AAFFC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5" w:tplc="D0B8DB62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6" w:tplc="E46CA356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7" w:tplc="CCAED946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8" w:tplc="EB640986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106"/>
    <w:rsid w:val="00693106"/>
    <w:rsid w:val="008D3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F203A2"/>
  <w15:chartTrackingRefBased/>
  <w15:docId w15:val="{DD1CD8C0-F576-4CFD-A5EC-58B0EF235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9310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rsid w:val="0069310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paragraph" w:customStyle="1" w:styleId="Default">
    <w:name w:val="Default"/>
    <w:rsid w:val="00693106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paragraph" w:styleId="Header">
    <w:name w:val="header"/>
    <w:basedOn w:val="Normal"/>
    <w:link w:val="HeaderChar"/>
    <w:uiPriority w:val="99"/>
    <w:unhideWhenUsed/>
    <w:rsid w:val="0069310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93106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9310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93106"/>
    <w:rPr>
      <w:rFonts w:ascii="Times New Roman" w:eastAsia="Arial Unicode MS" w:hAnsi="Times New Roman" w:cs="Times New Roman"/>
      <w:sz w:val="24"/>
      <w:szCs w:val="24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Kemp</dc:creator>
  <cp:keywords/>
  <dc:description/>
  <cp:lastModifiedBy>Nicola Kemp</cp:lastModifiedBy>
  <cp:revision>1</cp:revision>
  <dcterms:created xsi:type="dcterms:W3CDTF">2022-02-22T11:42:00Z</dcterms:created>
  <dcterms:modified xsi:type="dcterms:W3CDTF">2022-02-22T11:43:00Z</dcterms:modified>
</cp:coreProperties>
</file>