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right" w:tblpY="435"/>
        <w:tblW w:w="974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18"/>
        <w:gridCol w:w="7029"/>
      </w:tblGrid>
      <w:tr w:rsidR="007254E3" w:rsidTr="007254E3">
        <w:trPr>
          <w:trHeight w:val="257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Activity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Heading2"/>
              <w:keepNext w:val="0"/>
            </w:pPr>
            <w:bookmarkStart w:id="0" w:name="_GoBack"/>
            <w:r>
              <w:rPr>
                <w:rFonts w:ascii="Calibri" w:hAnsi="Calibri"/>
                <w:sz w:val="24"/>
                <w:szCs w:val="24"/>
                <w:u w:color="000000"/>
              </w:rPr>
              <w:t>19. Dinghy Sailing</w:t>
            </w:r>
            <w:bookmarkEnd w:id="0"/>
          </w:p>
        </w:tc>
      </w:tr>
      <w:tr w:rsidR="007254E3" w:rsidTr="007254E3">
        <w:trPr>
          <w:trHeight w:val="3601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7254E3" w:rsidRDefault="007254E3" w:rsidP="007254E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Hazards</w:t>
            </w:r>
          </w:p>
        </w:tc>
        <w:tc>
          <w:tcPr>
            <w:tcW w:w="7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Drowning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Hypothermia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Capsizes, entrapment and entanglement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Lifting injuries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Head injuries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Trapped fingers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Drifting offshore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Pollution/debris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Collision with fixed objects/other craft/people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Running aground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Trailer related accidents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proofErr w:type="spellStart"/>
            <w:r>
              <w:rPr>
                <w:rFonts w:ascii="Calibri" w:hAnsi="Calibri"/>
                <w:u w:color="000000"/>
              </w:rPr>
              <w:t>Ropeburns</w:t>
            </w:r>
            <w:proofErr w:type="spellEnd"/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Sudden changes in weather and surface water conditions</w:t>
            </w:r>
          </w:p>
          <w:p w:rsidR="007254E3" w:rsidRDefault="007254E3" w:rsidP="007254E3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Fleet dispersal</w:t>
            </w:r>
          </w:p>
        </w:tc>
      </w:tr>
      <w:tr w:rsidR="007254E3" w:rsidTr="007254E3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7254E3" w:rsidRDefault="007254E3" w:rsidP="007254E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7254E3" w:rsidTr="007254E3">
        <w:trPr>
          <w:trHeight w:val="412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  <w:p w:rsidR="007254E3" w:rsidRDefault="007254E3" w:rsidP="007254E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7254E3" w:rsidRDefault="007254E3" w:rsidP="007254E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  <w:u w:color="000000"/>
              </w:rPr>
            </w:pP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Defined and agreed sailing area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Agreed communication system boat/boat and boat/shore, as appropriate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Safety boat cover with emergency equipment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Staff to carry appropriate knife/cutting implement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Detailed weather forecast, tidal information (if appropriate) and constant observation of conditions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protective clothing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Wearing of buoyancy aids/lifejackets as appropriate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Water confidence of participants ascertained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Helmets to be worn when deemed appropriate by Activity Leader 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Capsize procedure briefing                                </w:t>
            </w:r>
          </w:p>
          <w:p w:rsidR="007254E3" w:rsidRDefault="007254E3" w:rsidP="007254E3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Staffed trained re: entrapment procedures</w:t>
            </w:r>
          </w:p>
        </w:tc>
      </w:tr>
      <w:tr w:rsidR="007254E3" w:rsidTr="007254E3">
        <w:trPr>
          <w:trHeight w:val="741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7254E3" w:rsidRDefault="007254E3" w:rsidP="007254E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7254E3" w:rsidTr="007254E3">
        <w:trPr>
          <w:trHeight w:val="72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Default"/>
              <w:tabs>
                <w:tab w:val="left" w:pos="426"/>
                <w:tab w:val="left" w:pos="1080"/>
                <w:tab w:val="left" w:pos="1620"/>
              </w:tabs>
              <w:spacing w:before="0" w:line="240" w:lineRule="auto"/>
              <w:ind w:left="720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</w:p>
          <w:p w:rsidR="007254E3" w:rsidRDefault="007254E3" w:rsidP="007254E3">
            <w:pPr>
              <w:pStyle w:val="Default"/>
              <w:tabs>
                <w:tab w:val="left" w:pos="426"/>
                <w:tab w:val="left" w:pos="1080"/>
                <w:tab w:val="left" w:pos="1620"/>
              </w:tabs>
              <w:spacing w:before="0" w:line="240" w:lineRule="auto"/>
              <w:ind w:left="720"/>
              <w:jc w:val="both"/>
            </w:pPr>
          </w:p>
        </w:tc>
      </w:tr>
      <w:tr w:rsidR="007254E3" w:rsidTr="007254E3">
        <w:trPr>
          <w:trHeight w:val="485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254E3" w:rsidRDefault="007254E3" w:rsidP="007254E3">
            <w:pPr>
              <w:pStyle w:val="Body"/>
              <w:rPr>
                <w:rFonts w:ascii="Calibri" w:eastAsia="Calibri" w:hAnsi="Calibri" w:cs="Calibri"/>
                <w:u w:color="000000"/>
              </w:rPr>
            </w:pPr>
          </w:p>
          <w:p w:rsidR="007254E3" w:rsidRDefault="007254E3" w:rsidP="007254E3">
            <w:pPr>
              <w:pStyle w:val="Body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54E3" w:rsidRDefault="007254E3" w:rsidP="007254E3">
      <w:r>
        <w:separator/>
      </w:r>
    </w:p>
  </w:endnote>
  <w:endnote w:type="continuationSeparator" w:id="0">
    <w:p w:rsidR="007254E3" w:rsidRDefault="007254E3" w:rsidP="00725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4E3" w:rsidRPr="007254E3" w:rsidRDefault="007254E3">
    <w:pPr>
      <w:pStyle w:val="Footer"/>
      <w:rPr>
        <w:sz w:val="20"/>
      </w:rPr>
    </w:pPr>
    <w:r w:rsidRPr="007254E3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54E3" w:rsidRDefault="007254E3" w:rsidP="007254E3">
      <w:r>
        <w:separator/>
      </w:r>
    </w:p>
  </w:footnote>
  <w:footnote w:type="continuationSeparator" w:id="0">
    <w:p w:rsidR="007254E3" w:rsidRDefault="007254E3" w:rsidP="00725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54E3" w:rsidRDefault="007254E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0C0753B" wp14:editId="325E307A">
          <wp:simplePos x="0" y="0"/>
          <wp:positionH relativeFrom="column">
            <wp:posOffset>3657600</wp:posOffset>
          </wp:positionH>
          <wp:positionV relativeFrom="paragraph">
            <wp:posOffset>-162560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745592"/>
    <w:multiLevelType w:val="hybridMultilevel"/>
    <w:tmpl w:val="2996E844"/>
    <w:lvl w:ilvl="0" w:tplc="001CAF5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127801AA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46E2ABE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F95A75A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34180BE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1D64C7D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BCF0BE7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9CAE44D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9DB6E132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74844FE9"/>
    <w:multiLevelType w:val="hybridMultilevel"/>
    <w:tmpl w:val="C3D6945C"/>
    <w:lvl w:ilvl="0" w:tplc="002E50A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1CA0A70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6E216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CED3D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D6EEF3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D66398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9ACA42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EEA789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262944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4E3"/>
    <w:rsid w:val="007254E3"/>
    <w:rsid w:val="008D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9A20E"/>
  <w15:chartTrackingRefBased/>
  <w15:docId w15:val="{F8BFF18A-F5D6-4B19-A5AD-7FE643AC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54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7254E3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254E3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7254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7254E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7254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54E3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254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54E3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2022-02-22T12:03:00Z</dcterms:created>
  <dcterms:modified xsi:type="dcterms:W3CDTF">2022-02-22T12:03:00Z</dcterms:modified>
</cp:coreProperties>
</file>